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2B" w:rsidRPr="00DE7F1E" w:rsidRDefault="00B7632B" w:rsidP="00B7632B">
      <w:pPr>
        <w:keepNext/>
        <w:spacing w:before="240" w:after="60"/>
        <w:jc w:val="center"/>
        <w:outlineLvl w:val="3"/>
        <w:rPr>
          <w:b/>
          <w:bCs/>
        </w:rPr>
      </w:pPr>
      <w:r w:rsidRPr="00DE7F1E">
        <w:rPr>
          <w:b/>
          <w:bCs/>
        </w:rPr>
        <w:t>СОБРАНИЕ ПРЕДСТАВИТЕЛЕЙ ГОРОДСКОГО ПОСЕЛЕНИЯ РОЩИНСКИЙ</w:t>
      </w:r>
    </w:p>
    <w:p w:rsidR="00B7632B" w:rsidRPr="00392516" w:rsidRDefault="00B7632B" w:rsidP="00B7632B">
      <w:pPr>
        <w:widowControl w:val="0"/>
        <w:autoSpaceDE w:val="0"/>
        <w:autoSpaceDN w:val="0"/>
        <w:adjustRightInd w:val="0"/>
        <w:jc w:val="center"/>
      </w:pPr>
      <w:r w:rsidRPr="00392516">
        <w:t xml:space="preserve">МУНИЦИПАЛЬНОГО РАЙОНА  </w:t>
      </w:r>
      <w:proofErr w:type="gramStart"/>
      <w:r w:rsidRPr="00392516">
        <w:t>ВОЛЖСКИЙ</w:t>
      </w:r>
      <w:proofErr w:type="gramEnd"/>
      <w:r w:rsidRPr="00392516">
        <w:t xml:space="preserve"> </w:t>
      </w:r>
    </w:p>
    <w:p w:rsidR="00B7632B" w:rsidRPr="00392516" w:rsidRDefault="00B7632B" w:rsidP="00392516">
      <w:pPr>
        <w:keepNext/>
        <w:jc w:val="center"/>
        <w:outlineLvl w:val="0"/>
      </w:pPr>
      <w:r w:rsidRPr="00392516">
        <w:t>САМАРСКОЙ ОБЛАСТИ</w:t>
      </w:r>
    </w:p>
    <w:p w:rsidR="00B7632B" w:rsidRPr="00DE7F1E" w:rsidRDefault="00B7632B" w:rsidP="00392516">
      <w:pPr>
        <w:widowControl w:val="0"/>
        <w:autoSpaceDE w:val="0"/>
        <w:autoSpaceDN w:val="0"/>
        <w:adjustRightInd w:val="0"/>
        <w:jc w:val="center"/>
        <w:rPr>
          <w:b/>
        </w:rPr>
      </w:pPr>
      <w:r w:rsidRPr="00DE7F1E">
        <w:t>третьего созыва</w:t>
      </w:r>
    </w:p>
    <w:p w:rsidR="00392516" w:rsidRDefault="00B7632B" w:rsidP="00B7632B">
      <w:pPr>
        <w:widowControl w:val="0"/>
        <w:autoSpaceDE w:val="0"/>
        <w:autoSpaceDN w:val="0"/>
        <w:adjustRightInd w:val="0"/>
        <w:jc w:val="center"/>
        <w:rPr>
          <w:b/>
          <w:sz w:val="26"/>
          <w:szCs w:val="26"/>
        </w:rPr>
      </w:pPr>
      <w:r w:rsidRPr="00DE7F1E">
        <w:rPr>
          <w:b/>
          <w:sz w:val="26"/>
          <w:szCs w:val="26"/>
        </w:rPr>
        <w:t xml:space="preserve">     </w:t>
      </w:r>
    </w:p>
    <w:p w:rsidR="00B7632B" w:rsidRPr="00DE7F1E" w:rsidRDefault="00B7632B" w:rsidP="00B7632B">
      <w:pPr>
        <w:widowControl w:val="0"/>
        <w:autoSpaceDE w:val="0"/>
        <w:autoSpaceDN w:val="0"/>
        <w:adjustRightInd w:val="0"/>
        <w:jc w:val="center"/>
        <w:rPr>
          <w:b/>
          <w:sz w:val="26"/>
          <w:szCs w:val="26"/>
        </w:rPr>
      </w:pPr>
      <w:r w:rsidRPr="00DE7F1E">
        <w:rPr>
          <w:b/>
          <w:sz w:val="26"/>
          <w:szCs w:val="26"/>
        </w:rPr>
        <w:t xml:space="preserve">РЕШЕНИЕ                                  </w:t>
      </w:r>
    </w:p>
    <w:p w:rsidR="00B7632B" w:rsidRPr="00DE7F1E" w:rsidRDefault="00B7632B" w:rsidP="00B7632B">
      <w:pPr>
        <w:widowControl w:val="0"/>
        <w:shd w:val="clear" w:color="auto" w:fill="FFFFFF"/>
        <w:tabs>
          <w:tab w:val="left" w:pos="2362"/>
          <w:tab w:val="left" w:pos="7474"/>
        </w:tabs>
        <w:autoSpaceDE w:val="0"/>
        <w:autoSpaceDN w:val="0"/>
        <w:adjustRightInd w:val="0"/>
        <w:spacing w:before="245"/>
        <w:rPr>
          <w:sz w:val="26"/>
          <w:szCs w:val="26"/>
        </w:rPr>
      </w:pPr>
      <w:r w:rsidRPr="00DE7F1E">
        <w:rPr>
          <w:sz w:val="26"/>
          <w:szCs w:val="26"/>
        </w:rPr>
        <w:t xml:space="preserve"> от </w:t>
      </w:r>
      <w:r w:rsidR="00EF5F11">
        <w:rPr>
          <w:sz w:val="26"/>
          <w:szCs w:val="26"/>
        </w:rPr>
        <w:t>31 мая</w:t>
      </w:r>
      <w:r w:rsidRPr="00DE7F1E">
        <w:rPr>
          <w:sz w:val="26"/>
          <w:szCs w:val="26"/>
        </w:rPr>
        <w:t xml:space="preserve"> 2016 года</w:t>
      </w:r>
      <w:r w:rsidRPr="00DE7F1E">
        <w:rPr>
          <w:sz w:val="26"/>
          <w:szCs w:val="26"/>
        </w:rPr>
        <w:tab/>
        <w:t xml:space="preserve">               </w:t>
      </w:r>
      <w:r w:rsidR="00EF5F11">
        <w:rPr>
          <w:sz w:val="26"/>
          <w:szCs w:val="26"/>
        </w:rPr>
        <w:t xml:space="preserve">                    </w:t>
      </w:r>
      <w:bookmarkStart w:id="0" w:name="_GoBack"/>
      <w:bookmarkEnd w:id="0"/>
      <w:r w:rsidR="00EF5F11">
        <w:rPr>
          <w:sz w:val="26"/>
          <w:szCs w:val="26"/>
        </w:rPr>
        <w:t xml:space="preserve">                                                            </w:t>
      </w:r>
      <w:r w:rsidRPr="00DE7F1E">
        <w:rPr>
          <w:sz w:val="26"/>
          <w:szCs w:val="26"/>
        </w:rPr>
        <w:t xml:space="preserve"> № </w:t>
      </w:r>
      <w:r>
        <w:rPr>
          <w:sz w:val="26"/>
          <w:szCs w:val="26"/>
        </w:rPr>
        <w:t>49</w:t>
      </w:r>
    </w:p>
    <w:p w:rsidR="00EF5F11" w:rsidRDefault="00EF5F11" w:rsidP="00B7632B">
      <w:pPr>
        <w:widowControl w:val="0"/>
        <w:autoSpaceDE w:val="0"/>
        <w:autoSpaceDN w:val="0"/>
        <w:adjustRightInd w:val="0"/>
        <w:jc w:val="both"/>
        <w:rPr>
          <w:b/>
          <w:bCs/>
          <w:sz w:val="26"/>
          <w:szCs w:val="26"/>
        </w:rPr>
      </w:pPr>
    </w:p>
    <w:p w:rsidR="00B7632B" w:rsidRPr="00B7632B" w:rsidRDefault="00B7632B" w:rsidP="00B7632B">
      <w:pPr>
        <w:widowControl w:val="0"/>
        <w:autoSpaceDE w:val="0"/>
        <w:autoSpaceDN w:val="0"/>
        <w:adjustRightInd w:val="0"/>
        <w:jc w:val="both"/>
        <w:rPr>
          <w:b/>
          <w:bCs/>
          <w:sz w:val="26"/>
          <w:szCs w:val="26"/>
        </w:rPr>
      </w:pPr>
      <w:r w:rsidRPr="00B7632B">
        <w:rPr>
          <w:b/>
          <w:bCs/>
          <w:sz w:val="26"/>
          <w:szCs w:val="26"/>
        </w:rPr>
        <w:t xml:space="preserve">О внесении изменений в Устав городского поселения </w:t>
      </w:r>
      <w:r w:rsidRPr="00B7632B">
        <w:rPr>
          <w:b/>
          <w:sz w:val="26"/>
          <w:szCs w:val="26"/>
        </w:rPr>
        <w:fldChar w:fldCharType="begin"/>
      </w:r>
      <w:r w:rsidRPr="00B7632B">
        <w:rPr>
          <w:b/>
          <w:sz w:val="26"/>
          <w:szCs w:val="26"/>
        </w:rPr>
        <w:instrText xml:space="preserve"> MERGEFIELD "Название_поселения" </w:instrText>
      </w:r>
      <w:r w:rsidRPr="00B7632B">
        <w:rPr>
          <w:b/>
          <w:sz w:val="26"/>
          <w:szCs w:val="26"/>
        </w:rPr>
        <w:fldChar w:fldCharType="separate"/>
      </w:r>
      <w:r w:rsidRPr="00B7632B">
        <w:rPr>
          <w:b/>
          <w:noProof/>
          <w:sz w:val="26"/>
          <w:szCs w:val="26"/>
        </w:rPr>
        <w:t>Рощинский</w:t>
      </w:r>
      <w:r w:rsidRPr="00B7632B">
        <w:rPr>
          <w:b/>
          <w:sz w:val="26"/>
          <w:szCs w:val="26"/>
        </w:rPr>
        <w:fldChar w:fldCharType="end"/>
      </w:r>
      <w:r w:rsidRPr="00B7632B">
        <w:rPr>
          <w:b/>
          <w:bCs/>
          <w:sz w:val="26"/>
          <w:szCs w:val="26"/>
        </w:rPr>
        <w:t xml:space="preserve"> </w:t>
      </w:r>
    </w:p>
    <w:p w:rsidR="00B7632B" w:rsidRPr="00B7632B" w:rsidRDefault="00B7632B" w:rsidP="00B7632B">
      <w:pPr>
        <w:widowControl w:val="0"/>
        <w:autoSpaceDE w:val="0"/>
        <w:autoSpaceDN w:val="0"/>
        <w:adjustRightInd w:val="0"/>
        <w:jc w:val="both"/>
        <w:rPr>
          <w:bCs/>
          <w:sz w:val="26"/>
          <w:szCs w:val="26"/>
        </w:rPr>
      </w:pPr>
      <w:r w:rsidRPr="00B7632B">
        <w:rPr>
          <w:b/>
          <w:bCs/>
          <w:sz w:val="26"/>
          <w:szCs w:val="26"/>
        </w:rPr>
        <w:t xml:space="preserve">муниципального района </w:t>
      </w:r>
      <w:r w:rsidRPr="00B7632B">
        <w:rPr>
          <w:b/>
          <w:sz w:val="26"/>
          <w:szCs w:val="26"/>
        </w:rPr>
        <w:fldChar w:fldCharType="begin"/>
      </w:r>
      <w:r w:rsidRPr="00B7632B">
        <w:rPr>
          <w:b/>
          <w:sz w:val="26"/>
          <w:szCs w:val="26"/>
        </w:rPr>
        <w:instrText xml:space="preserve"> MERGEFIELD "Название_района" </w:instrText>
      </w:r>
      <w:r w:rsidRPr="00B7632B">
        <w:rPr>
          <w:b/>
          <w:sz w:val="26"/>
          <w:szCs w:val="26"/>
        </w:rPr>
        <w:fldChar w:fldCharType="separate"/>
      </w:r>
      <w:r w:rsidRPr="00B7632B">
        <w:rPr>
          <w:b/>
          <w:noProof/>
          <w:sz w:val="26"/>
          <w:szCs w:val="26"/>
        </w:rPr>
        <w:t>Волжский</w:t>
      </w:r>
      <w:r w:rsidRPr="00B7632B">
        <w:rPr>
          <w:b/>
          <w:sz w:val="26"/>
          <w:szCs w:val="26"/>
        </w:rPr>
        <w:fldChar w:fldCharType="end"/>
      </w:r>
      <w:r w:rsidRPr="00B7632B">
        <w:rPr>
          <w:b/>
          <w:sz w:val="26"/>
          <w:szCs w:val="26"/>
        </w:rPr>
        <w:t xml:space="preserve"> </w:t>
      </w:r>
      <w:r w:rsidRPr="00B7632B">
        <w:rPr>
          <w:b/>
          <w:bCs/>
          <w:sz w:val="26"/>
          <w:szCs w:val="26"/>
        </w:rPr>
        <w:t>Самарской области</w:t>
      </w:r>
    </w:p>
    <w:p w:rsidR="00B7632B" w:rsidRPr="005E1573" w:rsidRDefault="00B7632B" w:rsidP="00B7632B">
      <w:pPr>
        <w:pStyle w:val="a3"/>
        <w:rPr>
          <w:rFonts w:ascii="Times New Roman" w:hAnsi="Times New Roman"/>
          <w:sz w:val="26"/>
          <w:szCs w:val="26"/>
        </w:rPr>
      </w:pPr>
    </w:p>
    <w:p w:rsidR="00B7632B" w:rsidRPr="005E1573" w:rsidRDefault="00B7632B" w:rsidP="00B7632B">
      <w:pPr>
        <w:spacing w:before="240"/>
        <w:ind w:firstLine="709"/>
        <w:jc w:val="both"/>
        <w:rPr>
          <w:sz w:val="26"/>
          <w:szCs w:val="26"/>
        </w:rPr>
      </w:pPr>
      <w:r w:rsidRPr="005E1573">
        <w:rPr>
          <w:sz w:val="26"/>
          <w:szCs w:val="26"/>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B7632B" w:rsidRPr="005E1573" w:rsidRDefault="00B7632B" w:rsidP="00B7632B">
      <w:pPr>
        <w:ind w:firstLine="709"/>
        <w:jc w:val="both"/>
        <w:rPr>
          <w:bCs/>
          <w:sz w:val="26"/>
          <w:szCs w:val="26"/>
        </w:rPr>
      </w:pPr>
      <w:r w:rsidRPr="005E1573">
        <w:rPr>
          <w:sz w:val="26"/>
          <w:szCs w:val="26"/>
        </w:rPr>
        <w:t xml:space="preserve">Собрание представителей </w:t>
      </w:r>
      <w:r w:rsidRPr="005E1573">
        <w:rPr>
          <w:noProof/>
          <w:sz w:val="26"/>
          <w:szCs w:val="26"/>
        </w:rPr>
        <w:t>городского</w:t>
      </w:r>
      <w:r w:rsidRPr="005E1573">
        <w:rPr>
          <w:sz w:val="26"/>
          <w:szCs w:val="26"/>
        </w:rPr>
        <w:t xml:space="preserve"> поселения </w:t>
      </w:r>
      <w:r w:rsidRPr="005E1573">
        <w:rPr>
          <w:noProof/>
          <w:sz w:val="26"/>
          <w:szCs w:val="26"/>
        </w:rPr>
        <w:t>Рощинский</w:t>
      </w:r>
      <w:r w:rsidRPr="005E1573">
        <w:rPr>
          <w:sz w:val="26"/>
          <w:szCs w:val="26"/>
        </w:rPr>
        <w:t xml:space="preserve"> </w:t>
      </w:r>
      <w:r w:rsidRPr="005E1573">
        <w:rPr>
          <w:bCs/>
          <w:sz w:val="26"/>
          <w:szCs w:val="26"/>
        </w:rPr>
        <w:t xml:space="preserve">муниципального района </w:t>
      </w:r>
      <w:r w:rsidRPr="005E1573">
        <w:rPr>
          <w:bCs/>
          <w:noProof/>
          <w:sz w:val="26"/>
          <w:szCs w:val="26"/>
        </w:rPr>
        <w:t>Волжский</w:t>
      </w:r>
      <w:r w:rsidRPr="005E1573">
        <w:rPr>
          <w:bCs/>
          <w:sz w:val="26"/>
          <w:szCs w:val="26"/>
        </w:rPr>
        <w:t xml:space="preserve"> </w:t>
      </w:r>
      <w:r w:rsidRPr="005E1573">
        <w:rPr>
          <w:sz w:val="26"/>
          <w:szCs w:val="26"/>
        </w:rPr>
        <w:t>Самарской области</w:t>
      </w:r>
    </w:p>
    <w:p w:rsidR="00EF5F11" w:rsidRDefault="00EF5F11" w:rsidP="00EF5F11">
      <w:pPr>
        <w:pStyle w:val="a3"/>
        <w:jc w:val="both"/>
        <w:rPr>
          <w:rFonts w:ascii="Times New Roman" w:hAnsi="Times New Roman"/>
          <w:sz w:val="26"/>
          <w:szCs w:val="26"/>
        </w:rPr>
      </w:pPr>
    </w:p>
    <w:p w:rsidR="00EF5F11" w:rsidRPr="00EF5F11" w:rsidRDefault="00EF5F11" w:rsidP="00EF5F11">
      <w:pPr>
        <w:pStyle w:val="a3"/>
        <w:jc w:val="both"/>
        <w:rPr>
          <w:rFonts w:ascii="Times New Roman" w:hAnsi="Times New Roman"/>
          <w:b/>
          <w:sz w:val="26"/>
          <w:szCs w:val="26"/>
        </w:rPr>
      </w:pPr>
      <w:r w:rsidRPr="00EF5F11">
        <w:rPr>
          <w:rFonts w:ascii="Times New Roman" w:hAnsi="Times New Roman"/>
          <w:b/>
          <w:sz w:val="26"/>
          <w:szCs w:val="26"/>
        </w:rPr>
        <w:t>РЕШИЛО:</w:t>
      </w:r>
    </w:p>
    <w:p w:rsidR="00EF5F11" w:rsidRPr="00EF5F11" w:rsidRDefault="00EF5F11" w:rsidP="00EF5F11">
      <w:pPr>
        <w:pStyle w:val="a3"/>
        <w:jc w:val="both"/>
        <w:rPr>
          <w:rFonts w:ascii="Times New Roman" w:hAnsi="Times New Roman"/>
          <w:sz w:val="26"/>
          <w:szCs w:val="26"/>
        </w:rPr>
      </w:pPr>
    </w:p>
    <w:p w:rsidR="00EF5F11" w:rsidRPr="00EF5F11" w:rsidRDefault="00EF5F11" w:rsidP="00EF5F11">
      <w:pPr>
        <w:pStyle w:val="a3"/>
        <w:ind w:firstLine="700"/>
        <w:jc w:val="both"/>
        <w:rPr>
          <w:rFonts w:ascii="Times New Roman" w:hAnsi="Times New Roman"/>
          <w:sz w:val="26"/>
          <w:szCs w:val="26"/>
        </w:rPr>
      </w:pPr>
      <w:r>
        <w:rPr>
          <w:rFonts w:ascii="Times New Roman" w:hAnsi="Times New Roman"/>
          <w:sz w:val="26"/>
          <w:szCs w:val="26"/>
        </w:rPr>
        <w:t xml:space="preserve">1. </w:t>
      </w:r>
      <w:r w:rsidRPr="00EF5F11">
        <w:rPr>
          <w:rFonts w:ascii="Times New Roman" w:hAnsi="Times New Roman"/>
          <w:sz w:val="26"/>
          <w:szCs w:val="26"/>
        </w:rPr>
        <w:t xml:space="preserve">Внести следующие изменения в Устав муниципального района </w:t>
      </w:r>
      <w:r w:rsidRPr="00EF5F11">
        <w:rPr>
          <w:rFonts w:ascii="Times New Roman" w:hAnsi="Times New Roman"/>
          <w:bCs/>
          <w:sz w:val="26"/>
          <w:szCs w:val="26"/>
        </w:rPr>
        <w:t>городского поселения Рощинский муниципального района Волжский</w:t>
      </w:r>
      <w:r w:rsidRPr="00EF5F11">
        <w:rPr>
          <w:rFonts w:ascii="Times New Roman" w:hAnsi="Times New Roman"/>
          <w:sz w:val="26"/>
          <w:szCs w:val="26"/>
        </w:rPr>
        <w:t xml:space="preserve"> Самарской области, принятый решением Собрания представителей </w:t>
      </w:r>
      <w:r w:rsidRPr="00EF5F11">
        <w:rPr>
          <w:rFonts w:ascii="Times New Roman" w:hAnsi="Times New Roman"/>
          <w:bCs/>
          <w:sz w:val="26"/>
          <w:szCs w:val="26"/>
        </w:rPr>
        <w:t>городского поселения Рощинский муниципального района Волжский</w:t>
      </w:r>
      <w:r w:rsidRPr="00EF5F11">
        <w:rPr>
          <w:rFonts w:ascii="Times New Roman" w:hAnsi="Times New Roman"/>
          <w:sz w:val="26"/>
          <w:szCs w:val="26"/>
        </w:rPr>
        <w:t xml:space="preserve"> Самарской области от 23.06.2014 № 174 (далее – Устав):</w:t>
      </w:r>
    </w:p>
    <w:p w:rsidR="00EF5F11" w:rsidRPr="00C90FEC" w:rsidRDefault="00EF5F11" w:rsidP="00EF5F11">
      <w:pPr>
        <w:ind w:firstLine="700"/>
        <w:jc w:val="both"/>
        <w:rPr>
          <w:sz w:val="26"/>
          <w:szCs w:val="26"/>
        </w:rPr>
      </w:pPr>
      <w:r w:rsidRPr="00C90FEC">
        <w:rPr>
          <w:sz w:val="26"/>
          <w:szCs w:val="26"/>
        </w:rPr>
        <w:t xml:space="preserve">1) пункт 17 статьи 7 Устава </w:t>
      </w:r>
      <w:r w:rsidRPr="00C90FEC">
        <w:rPr>
          <w:iCs/>
          <w:sz w:val="26"/>
          <w:szCs w:val="26"/>
        </w:rPr>
        <w:t xml:space="preserve">изложить в следующей редакции: </w:t>
      </w:r>
    </w:p>
    <w:p w:rsidR="00EF5F11" w:rsidRPr="00C90FEC" w:rsidRDefault="00EF5F11" w:rsidP="00EF5F11">
      <w:pPr>
        <w:tabs>
          <w:tab w:val="left" w:pos="1276"/>
        </w:tabs>
        <w:ind w:firstLine="709"/>
        <w:jc w:val="both"/>
        <w:rPr>
          <w:sz w:val="26"/>
          <w:szCs w:val="26"/>
        </w:rPr>
      </w:pPr>
      <w:r w:rsidRPr="00C90FEC">
        <w:rPr>
          <w:sz w:val="26"/>
          <w:szCs w:val="26"/>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C90FEC">
        <w:rPr>
          <w:sz w:val="26"/>
          <w:szCs w:val="26"/>
        </w:rPr>
        <w:t>;»</w:t>
      </w:r>
      <w:proofErr w:type="gramEnd"/>
      <w:r w:rsidRPr="00C90FEC">
        <w:rPr>
          <w:sz w:val="26"/>
          <w:szCs w:val="26"/>
        </w:rPr>
        <w:t>;</w:t>
      </w:r>
    </w:p>
    <w:p w:rsidR="00EF5F11" w:rsidRPr="00C90FEC" w:rsidRDefault="00EF5F11" w:rsidP="00EF5F11">
      <w:pPr>
        <w:tabs>
          <w:tab w:val="num" w:pos="1134"/>
        </w:tabs>
        <w:ind w:firstLine="709"/>
        <w:jc w:val="both"/>
        <w:rPr>
          <w:sz w:val="26"/>
          <w:szCs w:val="26"/>
        </w:rPr>
      </w:pPr>
      <w:r w:rsidRPr="00C90FEC">
        <w:rPr>
          <w:sz w:val="26"/>
          <w:szCs w:val="26"/>
        </w:rPr>
        <w:t>2) в статье 35 Устава:</w:t>
      </w:r>
    </w:p>
    <w:p w:rsidR="00EF5F11" w:rsidRPr="00C90FEC" w:rsidRDefault="00EF5F11" w:rsidP="00EF5F11">
      <w:pPr>
        <w:tabs>
          <w:tab w:val="num" w:pos="1134"/>
        </w:tabs>
        <w:ind w:firstLine="709"/>
        <w:jc w:val="both"/>
        <w:rPr>
          <w:sz w:val="26"/>
          <w:szCs w:val="26"/>
        </w:rPr>
      </w:pPr>
      <w:r w:rsidRPr="00C90FEC">
        <w:rPr>
          <w:sz w:val="26"/>
          <w:szCs w:val="26"/>
        </w:rPr>
        <w:t xml:space="preserve">а) подпункт 19 пункта 2 признать утратившим силу; </w:t>
      </w:r>
    </w:p>
    <w:p w:rsidR="00EF5F11" w:rsidRPr="00C90FEC" w:rsidRDefault="00EF5F11" w:rsidP="00EF5F11">
      <w:pPr>
        <w:autoSpaceDE w:val="0"/>
        <w:autoSpaceDN w:val="0"/>
        <w:adjustRightInd w:val="0"/>
        <w:ind w:firstLine="709"/>
        <w:jc w:val="both"/>
        <w:rPr>
          <w:sz w:val="26"/>
          <w:szCs w:val="26"/>
        </w:rPr>
      </w:pPr>
      <w:r w:rsidRPr="00C90FEC">
        <w:rPr>
          <w:sz w:val="26"/>
          <w:szCs w:val="26"/>
        </w:rPr>
        <w:t>б) подпункт 21 пункта 2 изложить в следующей редакции:</w:t>
      </w:r>
    </w:p>
    <w:p w:rsidR="00EF5F11" w:rsidRPr="00C90FEC" w:rsidRDefault="00EF5F11" w:rsidP="00EF5F11">
      <w:pPr>
        <w:autoSpaceDE w:val="0"/>
        <w:autoSpaceDN w:val="0"/>
        <w:adjustRightInd w:val="0"/>
        <w:ind w:firstLine="709"/>
        <w:jc w:val="both"/>
        <w:rPr>
          <w:sz w:val="26"/>
          <w:szCs w:val="26"/>
        </w:rPr>
      </w:pPr>
      <w:r w:rsidRPr="00C90FEC">
        <w:rPr>
          <w:sz w:val="26"/>
          <w:szCs w:val="26"/>
        </w:rPr>
        <w:t>«21) установление порядка осуществления муниципального земельного контроля в границах поселения</w:t>
      </w:r>
      <w:proofErr w:type="gramStart"/>
      <w:r w:rsidRPr="00C90FEC">
        <w:rPr>
          <w:sz w:val="26"/>
          <w:szCs w:val="26"/>
        </w:rPr>
        <w:t>;»</w:t>
      </w:r>
      <w:proofErr w:type="gramEnd"/>
      <w:r w:rsidRPr="00C90FEC">
        <w:rPr>
          <w:sz w:val="26"/>
          <w:szCs w:val="26"/>
        </w:rPr>
        <w:t>;</w:t>
      </w:r>
    </w:p>
    <w:p w:rsidR="00EF5F11" w:rsidRPr="00C90FEC" w:rsidRDefault="00EF5F11" w:rsidP="00EF5F11">
      <w:pPr>
        <w:ind w:firstLine="709"/>
        <w:jc w:val="both"/>
        <w:rPr>
          <w:sz w:val="26"/>
          <w:szCs w:val="26"/>
        </w:rPr>
      </w:pPr>
      <w:r w:rsidRPr="00C90FEC">
        <w:rPr>
          <w:sz w:val="26"/>
          <w:szCs w:val="26"/>
        </w:rPr>
        <w:t>3) дополнить пункт 1 статьи 38 Устава подпунктом 10.1 следующего содержания:</w:t>
      </w:r>
    </w:p>
    <w:p w:rsidR="00EF5F11" w:rsidRPr="00C90FEC" w:rsidRDefault="00EF5F11" w:rsidP="00EF5F11">
      <w:pPr>
        <w:ind w:firstLine="709"/>
        <w:jc w:val="both"/>
        <w:rPr>
          <w:sz w:val="26"/>
          <w:szCs w:val="26"/>
        </w:rPr>
      </w:pPr>
      <w:proofErr w:type="gramStart"/>
      <w:r w:rsidRPr="00C90FEC">
        <w:rPr>
          <w:sz w:val="26"/>
          <w:szCs w:val="26"/>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90FEC">
        <w:rPr>
          <w:sz w:val="26"/>
          <w:szCs w:val="26"/>
        </w:rPr>
        <w:t xml:space="preserve">, </w:t>
      </w:r>
      <w:proofErr w:type="gramStart"/>
      <w:r w:rsidRPr="00C90FEC">
        <w:rPr>
          <w:sz w:val="26"/>
          <w:szCs w:val="26"/>
        </w:rPr>
        <w:t>расположенных</w:t>
      </w:r>
      <w:proofErr w:type="gramEnd"/>
      <w:r w:rsidRPr="00C90FEC">
        <w:rPr>
          <w:sz w:val="26"/>
          <w:szCs w:val="26"/>
        </w:rPr>
        <w:t xml:space="preserve"> за пределами территории Российской Федерации, владеть и (или) пользоваться иностранными финансовыми инструментами»;»;</w:t>
      </w:r>
    </w:p>
    <w:p w:rsidR="00EF5F11" w:rsidRPr="00C90FEC" w:rsidRDefault="00EF5F11" w:rsidP="00EF5F11">
      <w:pPr>
        <w:ind w:firstLine="709"/>
        <w:jc w:val="both"/>
        <w:rPr>
          <w:sz w:val="26"/>
          <w:szCs w:val="26"/>
        </w:rPr>
      </w:pPr>
      <w:r w:rsidRPr="00C90FEC">
        <w:rPr>
          <w:sz w:val="26"/>
          <w:szCs w:val="26"/>
        </w:rPr>
        <w:lastRenderedPageBreak/>
        <w:t>4) дополнить пункт 1 статьи 42 Устава подпунктом 14.1 следующего содержания:</w:t>
      </w:r>
    </w:p>
    <w:p w:rsidR="00EF5F11" w:rsidRPr="00C90FEC" w:rsidRDefault="00EF5F11" w:rsidP="00EF5F11">
      <w:pPr>
        <w:ind w:firstLine="709"/>
        <w:jc w:val="both"/>
        <w:rPr>
          <w:sz w:val="26"/>
          <w:szCs w:val="26"/>
        </w:rPr>
      </w:pPr>
      <w:proofErr w:type="gramStart"/>
      <w:r w:rsidRPr="00C90FEC">
        <w:rPr>
          <w:sz w:val="26"/>
          <w:szCs w:val="26"/>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90FEC">
        <w:rPr>
          <w:sz w:val="26"/>
          <w:szCs w:val="26"/>
        </w:rPr>
        <w:t xml:space="preserve">, </w:t>
      </w:r>
      <w:proofErr w:type="gramStart"/>
      <w:r w:rsidRPr="00C90FEC">
        <w:rPr>
          <w:sz w:val="26"/>
          <w:szCs w:val="26"/>
        </w:rPr>
        <w:t>расположенных</w:t>
      </w:r>
      <w:proofErr w:type="gramEnd"/>
      <w:r w:rsidRPr="00C90FEC">
        <w:rPr>
          <w:sz w:val="26"/>
          <w:szCs w:val="26"/>
        </w:rPr>
        <w:t xml:space="preserve"> за пределами территории Российской Федерации, владеть и (или) пользоваться иностранными финансовыми инструментами»;»;</w:t>
      </w:r>
    </w:p>
    <w:p w:rsidR="00EF5F11" w:rsidRPr="00C90FEC" w:rsidRDefault="00EF5F11" w:rsidP="00EF5F11">
      <w:pPr>
        <w:tabs>
          <w:tab w:val="left" w:pos="1200"/>
        </w:tabs>
        <w:autoSpaceDN w:val="0"/>
        <w:adjustRightInd w:val="0"/>
        <w:ind w:firstLine="700"/>
        <w:jc w:val="both"/>
        <w:rPr>
          <w:sz w:val="26"/>
          <w:szCs w:val="26"/>
        </w:rPr>
      </w:pPr>
      <w:r w:rsidRPr="00C90FEC">
        <w:rPr>
          <w:sz w:val="26"/>
          <w:szCs w:val="26"/>
        </w:rPr>
        <w:t>5) в пункте 4 статьи 76 Устава слова «затрат на их денежное содержание» заменить словами «расходов на оплату их труда»;</w:t>
      </w:r>
    </w:p>
    <w:p w:rsidR="00EF5F11" w:rsidRPr="00C90FEC" w:rsidRDefault="00EF5F11" w:rsidP="00EF5F11">
      <w:pPr>
        <w:ind w:firstLine="709"/>
        <w:jc w:val="both"/>
        <w:rPr>
          <w:sz w:val="26"/>
          <w:szCs w:val="26"/>
        </w:rPr>
      </w:pPr>
      <w:r w:rsidRPr="00C90FEC">
        <w:rPr>
          <w:sz w:val="26"/>
          <w:szCs w:val="26"/>
        </w:rPr>
        <w:t xml:space="preserve">6) в подпункте 2 пункта 1 статьи 87 Устава </w:t>
      </w:r>
      <w:r w:rsidRPr="00C90FEC">
        <w:rPr>
          <w:rFonts w:eastAsia="MS Mincho"/>
          <w:sz w:val="26"/>
          <w:szCs w:val="26"/>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F5F11" w:rsidRPr="00C90FEC" w:rsidRDefault="00EF5F11" w:rsidP="00EF5F11">
      <w:pPr>
        <w:tabs>
          <w:tab w:val="left" w:pos="1200"/>
        </w:tabs>
        <w:autoSpaceDN w:val="0"/>
        <w:adjustRightInd w:val="0"/>
        <w:ind w:firstLine="700"/>
        <w:jc w:val="both"/>
        <w:rPr>
          <w:sz w:val="26"/>
          <w:szCs w:val="26"/>
        </w:rPr>
      </w:pPr>
      <w:r w:rsidRPr="00C90FEC">
        <w:rPr>
          <w:sz w:val="26"/>
          <w:szCs w:val="26"/>
        </w:rPr>
        <w:t xml:space="preserve">2. Поручить Главе </w:t>
      </w:r>
      <w:r w:rsidRPr="00C90FEC">
        <w:rPr>
          <w:bCs/>
          <w:sz w:val="26"/>
          <w:szCs w:val="26"/>
        </w:rPr>
        <w:t xml:space="preserve">городского поселения Рощинский муниципального района </w:t>
      </w:r>
      <w:proofErr w:type="gramStart"/>
      <w:r w:rsidRPr="00C90FEC">
        <w:rPr>
          <w:bCs/>
          <w:sz w:val="26"/>
          <w:szCs w:val="26"/>
        </w:rPr>
        <w:t>Волжский</w:t>
      </w:r>
      <w:proofErr w:type="gramEnd"/>
      <w:r w:rsidRPr="00C90FEC">
        <w:rPr>
          <w:sz w:val="26"/>
          <w:szCs w:val="26"/>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EF5F11" w:rsidRPr="00C90FEC" w:rsidRDefault="00EF5F11" w:rsidP="00EF5F11">
      <w:pPr>
        <w:tabs>
          <w:tab w:val="left" w:pos="1200"/>
        </w:tabs>
        <w:autoSpaceDN w:val="0"/>
        <w:adjustRightInd w:val="0"/>
        <w:ind w:firstLine="700"/>
        <w:jc w:val="both"/>
        <w:rPr>
          <w:sz w:val="26"/>
          <w:szCs w:val="26"/>
        </w:rPr>
      </w:pPr>
      <w:r w:rsidRPr="00C90FEC">
        <w:rPr>
          <w:sz w:val="26"/>
          <w:szCs w:val="26"/>
        </w:rPr>
        <w:t xml:space="preserve">3. После государственной регистрации вносимых настоящим Решением изменений в Устав </w:t>
      </w:r>
      <w:r w:rsidRPr="00C90FEC">
        <w:rPr>
          <w:bCs/>
          <w:sz w:val="26"/>
          <w:szCs w:val="26"/>
        </w:rPr>
        <w:t>городского поселения Рощинский муниципального района Волжский</w:t>
      </w:r>
      <w:r w:rsidRPr="00C90FEC">
        <w:rPr>
          <w:sz w:val="26"/>
          <w:szCs w:val="26"/>
        </w:rPr>
        <w:t xml:space="preserve"> Самарской области осуществить официальное опубликование настоящего Решения.</w:t>
      </w:r>
    </w:p>
    <w:p w:rsidR="00EF5F11" w:rsidRPr="00EF5F11" w:rsidRDefault="00EF5F11" w:rsidP="00EF5F11">
      <w:pPr>
        <w:pStyle w:val="20"/>
        <w:tabs>
          <w:tab w:val="left" w:pos="1134"/>
        </w:tabs>
        <w:rPr>
          <w:rFonts w:ascii="Times New Roman" w:hAnsi="Times New Roman" w:cs="Times New Roman"/>
          <w:sz w:val="26"/>
          <w:szCs w:val="26"/>
        </w:rPr>
      </w:pPr>
      <w:r w:rsidRPr="00EF5F11">
        <w:rPr>
          <w:rFonts w:ascii="Times New Roman" w:hAnsi="Times New Roman" w:cs="Times New Roman"/>
          <w:sz w:val="26"/>
          <w:szCs w:val="26"/>
        </w:rPr>
        <w:t>4. Настоящее решение вступает в силу со дня его официального опубликования.</w:t>
      </w:r>
    </w:p>
    <w:p w:rsidR="00EF5F11" w:rsidRPr="00C90FEC" w:rsidRDefault="00EF5F11" w:rsidP="00EF5F11">
      <w:pPr>
        <w:tabs>
          <w:tab w:val="left" w:pos="1200"/>
        </w:tabs>
        <w:autoSpaceDN w:val="0"/>
        <w:adjustRightInd w:val="0"/>
        <w:ind w:firstLine="700"/>
        <w:jc w:val="both"/>
        <w:rPr>
          <w:sz w:val="26"/>
          <w:szCs w:val="26"/>
        </w:rPr>
      </w:pPr>
    </w:p>
    <w:p w:rsidR="00EF5F11" w:rsidRDefault="00EF5F11" w:rsidP="00EF5F11">
      <w:pPr>
        <w:tabs>
          <w:tab w:val="num" w:pos="200"/>
        </w:tabs>
        <w:outlineLvl w:val="0"/>
        <w:rPr>
          <w:b/>
          <w:sz w:val="26"/>
          <w:szCs w:val="26"/>
        </w:rPr>
      </w:pPr>
    </w:p>
    <w:p w:rsidR="00EF5F11" w:rsidRDefault="00EF5F11" w:rsidP="00EF5F11">
      <w:pPr>
        <w:tabs>
          <w:tab w:val="num" w:pos="200"/>
        </w:tabs>
        <w:outlineLvl w:val="0"/>
        <w:rPr>
          <w:b/>
          <w:sz w:val="26"/>
          <w:szCs w:val="26"/>
        </w:rPr>
      </w:pPr>
    </w:p>
    <w:p w:rsidR="00392516" w:rsidRDefault="00392516" w:rsidP="00EF5F11">
      <w:pPr>
        <w:tabs>
          <w:tab w:val="num" w:pos="200"/>
        </w:tabs>
        <w:outlineLvl w:val="0"/>
        <w:rPr>
          <w:b/>
          <w:sz w:val="26"/>
          <w:szCs w:val="26"/>
        </w:rPr>
      </w:pPr>
    </w:p>
    <w:p w:rsidR="00EF5F11" w:rsidRDefault="00EF5F11" w:rsidP="00EF5F11">
      <w:pPr>
        <w:tabs>
          <w:tab w:val="num" w:pos="200"/>
        </w:tabs>
        <w:outlineLvl w:val="0"/>
        <w:rPr>
          <w:b/>
          <w:sz w:val="26"/>
          <w:szCs w:val="26"/>
        </w:rPr>
      </w:pPr>
    </w:p>
    <w:p w:rsidR="00EF5F11" w:rsidRPr="00EF5F11" w:rsidRDefault="00EF5F11" w:rsidP="00EF5F11">
      <w:pPr>
        <w:tabs>
          <w:tab w:val="num" w:pos="200"/>
        </w:tabs>
        <w:outlineLvl w:val="0"/>
        <w:rPr>
          <w:b/>
          <w:sz w:val="26"/>
          <w:szCs w:val="26"/>
        </w:rPr>
      </w:pPr>
      <w:r w:rsidRPr="00EF5F11">
        <w:rPr>
          <w:b/>
          <w:sz w:val="26"/>
          <w:szCs w:val="26"/>
        </w:rPr>
        <w:t xml:space="preserve">Председатель </w:t>
      </w:r>
    </w:p>
    <w:p w:rsidR="00EF5F11" w:rsidRPr="00EF5F11" w:rsidRDefault="00EF5F11" w:rsidP="00EF5F11">
      <w:pPr>
        <w:tabs>
          <w:tab w:val="num" w:pos="200"/>
        </w:tabs>
        <w:outlineLvl w:val="0"/>
        <w:rPr>
          <w:b/>
          <w:sz w:val="26"/>
          <w:szCs w:val="26"/>
        </w:rPr>
      </w:pPr>
      <w:r w:rsidRPr="00EF5F11">
        <w:rPr>
          <w:b/>
          <w:sz w:val="26"/>
          <w:szCs w:val="26"/>
        </w:rPr>
        <w:t>Собрания представителей</w:t>
      </w:r>
    </w:p>
    <w:p w:rsidR="00EF5F11" w:rsidRPr="00EF5F11" w:rsidRDefault="00EF5F11" w:rsidP="00EF5F11">
      <w:pPr>
        <w:tabs>
          <w:tab w:val="num" w:pos="200"/>
        </w:tabs>
        <w:outlineLvl w:val="0"/>
        <w:rPr>
          <w:b/>
          <w:sz w:val="26"/>
          <w:szCs w:val="26"/>
        </w:rPr>
      </w:pPr>
      <w:r w:rsidRPr="00EF5F11">
        <w:rPr>
          <w:b/>
          <w:noProof/>
          <w:sz w:val="26"/>
          <w:szCs w:val="26"/>
        </w:rPr>
        <w:t xml:space="preserve">городского </w:t>
      </w:r>
      <w:r w:rsidRPr="00EF5F11">
        <w:rPr>
          <w:b/>
          <w:sz w:val="26"/>
          <w:szCs w:val="26"/>
        </w:rPr>
        <w:t xml:space="preserve"> поселения </w:t>
      </w:r>
      <w:r w:rsidRPr="00EF5F11">
        <w:rPr>
          <w:b/>
          <w:noProof/>
          <w:sz w:val="26"/>
          <w:szCs w:val="26"/>
        </w:rPr>
        <w:t>Рощинский</w:t>
      </w:r>
      <w:r w:rsidRPr="00EF5F11">
        <w:rPr>
          <w:b/>
          <w:sz w:val="26"/>
          <w:szCs w:val="26"/>
        </w:rPr>
        <w:t xml:space="preserve">                                                    </w:t>
      </w:r>
      <w:r w:rsidRPr="00EF5F11">
        <w:rPr>
          <w:b/>
          <w:noProof/>
          <w:sz w:val="26"/>
          <w:szCs w:val="26"/>
        </w:rPr>
        <w:t>О.И. Рубина</w:t>
      </w:r>
    </w:p>
    <w:p w:rsidR="00EF5F11" w:rsidRPr="00EF5F11" w:rsidRDefault="00EF5F11" w:rsidP="00EF5F11">
      <w:pPr>
        <w:jc w:val="both"/>
        <w:outlineLvl w:val="0"/>
        <w:rPr>
          <w:b/>
          <w:sz w:val="26"/>
          <w:szCs w:val="26"/>
        </w:rPr>
      </w:pPr>
    </w:p>
    <w:p w:rsidR="00EF5F11" w:rsidRPr="00EF5F11" w:rsidRDefault="00EF5F11" w:rsidP="00EF5F11">
      <w:pPr>
        <w:jc w:val="both"/>
        <w:outlineLvl w:val="0"/>
        <w:rPr>
          <w:b/>
          <w:sz w:val="26"/>
          <w:szCs w:val="26"/>
        </w:rPr>
      </w:pPr>
    </w:p>
    <w:p w:rsidR="00EF5F11" w:rsidRPr="00EF5F11" w:rsidRDefault="00EF5F11" w:rsidP="00EF5F11">
      <w:pPr>
        <w:tabs>
          <w:tab w:val="num" w:pos="200"/>
        </w:tabs>
        <w:outlineLvl w:val="0"/>
        <w:rPr>
          <w:b/>
          <w:sz w:val="26"/>
          <w:szCs w:val="26"/>
        </w:rPr>
      </w:pPr>
      <w:r w:rsidRPr="00EF5F11">
        <w:rPr>
          <w:b/>
          <w:sz w:val="26"/>
          <w:szCs w:val="26"/>
        </w:rPr>
        <w:t xml:space="preserve">Глава </w:t>
      </w:r>
    </w:p>
    <w:p w:rsidR="00EF5F11" w:rsidRPr="00EF5F11" w:rsidRDefault="00EF5F11" w:rsidP="00EF5F11">
      <w:pPr>
        <w:tabs>
          <w:tab w:val="num" w:pos="200"/>
        </w:tabs>
        <w:outlineLvl w:val="0"/>
        <w:rPr>
          <w:b/>
          <w:sz w:val="26"/>
          <w:szCs w:val="26"/>
        </w:rPr>
      </w:pPr>
      <w:r w:rsidRPr="00EF5F11">
        <w:rPr>
          <w:b/>
          <w:noProof/>
          <w:sz w:val="26"/>
          <w:szCs w:val="26"/>
        </w:rPr>
        <w:t xml:space="preserve">городского </w:t>
      </w:r>
      <w:r w:rsidRPr="00EF5F11">
        <w:rPr>
          <w:b/>
          <w:sz w:val="26"/>
          <w:szCs w:val="26"/>
        </w:rPr>
        <w:t xml:space="preserve"> поселения </w:t>
      </w:r>
      <w:r w:rsidRPr="00EF5F11">
        <w:rPr>
          <w:b/>
          <w:noProof/>
          <w:sz w:val="26"/>
          <w:szCs w:val="26"/>
        </w:rPr>
        <w:t>Рощинский</w:t>
      </w:r>
      <w:r w:rsidRPr="00EF5F11">
        <w:rPr>
          <w:b/>
          <w:sz w:val="26"/>
          <w:szCs w:val="26"/>
        </w:rPr>
        <w:t xml:space="preserve">                                                  </w:t>
      </w:r>
      <w:r w:rsidRPr="00EF5F11">
        <w:rPr>
          <w:b/>
          <w:noProof/>
          <w:sz w:val="26"/>
          <w:szCs w:val="26"/>
        </w:rPr>
        <w:t>С.В. Деникин</w:t>
      </w:r>
    </w:p>
    <w:p w:rsidR="002220D3" w:rsidRDefault="002220D3"/>
    <w:sectPr w:rsidR="00222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79"/>
    <w:rsid w:val="002220D3"/>
    <w:rsid w:val="00392516"/>
    <w:rsid w:val="00B7632B"/>
    <w:rsid w:val="00BC7579"/>
    <w:rsid w:val="00E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7632B"/>
    <w:pPr>
      <w:spacing w:after="0" w:line="240" w:lineRule="auto"/>
    </w:pPr>
    <w:rPr>
      <w:rFonts w:ascii="Calibri" w:eastAsia="Times New Roman" w:hAnsi="Calibri" w:cs="Times New Roman"/>
      <w:lang w:eastAsia="ru-RU"/>
    </w:rPr>
  </w:style>
  <w:style w:type="character" w:customStyle="1" w:styleId="2">
    <w:name w:val="Основной текст 2 Знак"/>
    <w:link w:val="20"/>
    <w:uiPriority w:val="99"/>
    <w:locked/>
    <w:rsid w:val="00EF5F11"/>
    <w:rPr>
      <w:sz w:val="24"/>
      <w:szCs w:val="24"/>
    </w:rPr>
  </w:style>
  <w:style w:type="paragraph" w:styleId="20">
    <w:name w:val="Body Text 2"/>
    <w:basedOn w:val="a"/>
    <w:link w:val="2"/>
    <w:uiPriority w:val="99"/>
    <w:rsid w:val="00EF5F11"/>
    <w:pPr>
      <w:autoSpaceDE w:val="0"/>
      <w:autoSpaceDN w:val="0"/>
      <w:ind w:firstLine="709"/>
      <w:jc w:val="both"/>
    </w:pPr>
    <w:rPr>
      <w:rFonts w:asciiTheme="minorHAnsi" w:eastAsiaTheme="minorHAnsi" w:hAnsiTheme="minorHAnsi" w:cstheme="minorBidi"/>
      <w:lang w:eastAsia="en-US"/>
    </w:rPr>
  </w:style>
  <w:style w:type="character" w:customStyle="1" w:styleId="21">
    <w:name w:val="Основной текст 2 Знак1"/>
    <w:basedOn w:val="a0"/>
    <w:uiPriority w:val="99"/>
    <w:semiHidden/>
    <w:rsid w:val="00EF5F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7632B"/>
    <w:pPr>
      <w:spacing w:after="0" w:line="240" w:lineRule="auto"/>
    </w:pPr>
    <w:rPr>
      <w:rFonts w:ascii="Calibri" w:eastAsia="Times New Roman" w:hAnsi="Calibri" w:cs="Times New Roman"/>
      <w:lang w:eastAsia="ru-RU"/>
    </w:rPr>
  </w:style>
  <w:style w:type="character" w:customStyle="1" w:styleId="2">
    <w:name w:val="Основной текст 2 Знак"/>
    <w:link w:val="20"/>
    <w:uiPriority w:val="99"/>
    <w:locked/>
    <w:rsid w:val="00EF5F11"/>
    <w:rPr>
      <w:sz w:val="24"/>
      <w:szCs w:val="24"/>
    </w:rPr>
  </w:style>
  <w:style w:type="paragraph" w:styleId="20">
    <w:name w:val="Body Text 2"/>
    <w:basedOn w:val="a"/>
    <w:link w:val="2"/>
    <w:uiPriority w:val="99"/>
    <w:rsid w:val="00EF5F11"/>
    <w:pPr>
      <w:autoSpaceDE w:val="0"/>
      <w:autoSpaceDN w:val="0"/>
      <w:ind w:firstLine="709"/>
      <w:jc w:val="both"/>
    </w:pPr>
    <w:rPr>
      <w:rFonts w:asciiTheme="minorHAnsi" w:eastAsiaTheme="minorHAnsi" w:hAnsiTheme="minorHAnsi" w:cstheme="minorBidi"/>
      <w:lang w:eastAsia="en-US"/>
    </w:rPr>
  </w:style>
  <w:style w:type="character" w:customStyle="1" w:styleId="21">
    <w:name w:val="Основной текст 2 Знак1"/>
    <w:basedOn w:val="a0"/>
    <w:uiPriority w:val="99"/>
    <w:semiHidden/>
    <w:rsid w:val="00EF5F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2016-05-25T10:04:00Z</dcterms:created>
  <dcterms:modified xsi:type="dcterms:W3CDTF">2016-05-31T13:09:00Z</dcterms:modified>
</cp:coreProperties>
</file>